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19AD" w14:textId="6E44A5F5" w:rsidR="00A140C2" w:rsidRPr="00B42D36" w:rsidRDefault="00A140C2" w:rsidP="00A948BF">
      <w:pPr>
        <w:spacing w:line="360" w:lineRule="auto"/>
        <w:jc w:val="both"/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</w:pPr>
      <w:r w:rsidRPr="00B42D36"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  <w:t xml:space="preserve">MATERIAŁ PRASOWY </w:t>
      </w:r>
      <w:r w:rsidR="00745846"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  <w:t>Z DNIA 2</w:t>
      </w:r>
      <w:r w:rsidR="003078DF"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  <w:t>9</w:t>
      </w:r>
      <w:r w:rsidR="00745846"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  <w:t xml:space="preserve">. </w:t>
      </w:r>
      <w:r w:rsidR="003078DF"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  <w:t>października</w:t>
      </w:r>
      <w:r w:rsidR="00745846"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  <w:t xml:space="preserve"> 2021</w:t>
      </w:r>
    </w:p>
    <w:p w14:paraId="011299B3" w14:textId="6A47A8B0" w:rsidR="005E182C" w:rsidRPr="00B42D36" w:rsidRDefault="003078DF" w:rsidP="00A948BF">
      <w:pPr>
        <w:spacing w:line="360" w:lineRule="auto"/>
        <w:jc w:val="both"/>
        <w:rPr>
          <w:rFonts w:ascii="Avenir Next Condensed" w:hAnsi="Avenir Next Condensed" w:cstheme="minorHAnsi"/>
          <w:b/>
          <w:bCs/>
          <w:i/>
          <w:iCs/>
          <w:color w:val="212121"/>
          <w:spacing w:val="-8"/>
          <w:sz w:val="20"/>
          <w:szCs w:val="20"/>
          <w:u w:val="single"/>
        </w:rPr>
      </w:pPr>
      <w:r>
        <w:rPr>
          <w:rFonts w:ascii="Avenir Next Condensed" w:hAnsi="Avenir Next Condensed" w:cstheme="minorHAnsi"/>
          <w:b/>
          <w:bCs/>
          <w:i/>
          <w:iCs/>
          <w:color w:val="212121"/>
          <w:spacing w:val="-8"/>
          <w:sz w:val="20"/>
          <w:szCs w:val="20"/>
          <w:u w:val="single"/>
        </w:rPr>
        <w:t>Grabić czy nie grabić – oto jest pytanie.</w:t>
      </w:r>
    </w:p>
    <w:p w14:paraId="553E37B0" w14:textId="1AA85C07" w:rsidR="00A140C2" w:rsidRPr="00B42D36" w:rsidRDefault="003078DF" w:rsidP="00A948BF">
      <w:pPr>
        <w:spacing w:line="276" w:lineRule="auto"/>
        <w:jc w:val="both"/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</w:pPr>
      <w:r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  <w:t>Coraz więcej miast, nie tylko w Polsce odchodzi od grabienia liści w przestrzeni miejskiej. Naukowcy uwadniaj</w:t>
      </w:r>
      <w:r w:rsidR="00A948BF"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  <w:t>ą</w:t>
      </w:r>
      <w:r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  <w:t xml:space="preserve"> bowiem, że l</w:t>
      </w:r>
      <w:r w:rsidRPr="003078DF"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  <w:t>iście, które opad</w:t>
      </w:r>
      <w:r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  <w:t xml:space="preserve">ają </w:t>
      </w:r>
      <w:r w:rsidRPr="003078DF"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  <w:t>jesienią</w:t>
      </w:r>
      <w:r w:rsidR="00A948BF"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  <w:t xml:space="preserve"> wraz </w:t>
      </w:r>
      <w:r w:rsidRPr="003078DF"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  <w:t>z owocami</w:t>
      </w:r>
      <w:r w:rsidR="00A948BF"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  <w:t xml:space="preserve"> czy </w:t>
      </w:r>
      <w:r w:rsidRPr="003078DF"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  <w:t>nasionami tworzą ściółkę – ostoję życia licznych organizmów glebowych</w:t>
      </w:r>
      <w:r>
        <w:rPr>
          <w:rFonts w:ascii="Avenir Next Condensed" w:hAnsi="Avenir Next Condensed" w:cstheme="minorHAnsi"/>
          <w:b/>
          <w:bCs/>
          <w:color w:val="212121"/>
          <w:spacing w:val="-8"/>
          <w:sz w:val="20"/>
          <w:szCs w:val="20"/>
        </w:rPr>
        <w:t xml:space="preserve">. </w:t>
      </w:r>
    </w:p>
    <w:p w14:paraId="703247F1" w14:textId="484CABE8" w:rsidR="00476485" w:rsidRDefault="003078DF" w:rsidP="00A948BF">
      <w:pPr>
        <w:spacing w:line="276" w:lineRule="auto"/>
        <w:jc w:val="both"/>
        <w:rPr>
          <w:rFonts w:eastAsia="Times New Roman"/>
        </w:rPr>
      </w:pPr>
      <w:r w:rsidRPr="003078DF">
        <w:rPr>
          <w:rFonts w:eastAsia="Times New Roman"/>
        </w:rPr>
        <w:t>Pod drzewami coraz więcej liści. Czy trzeba je grabić</w:t>
      </w:r>
      <w:r>
        <w:rPr>
          <w:rFonts w:eastAsia="Times New Roman"/>
        </w:rPr>
        <w:t xml:space="preserve"> i</w:t>
      </w:r>
      <w:r w:rsidRPr="003078DF">
        <w:rPr>
          <w:rFonts w:eastAsia="Times New Roman"/>
        </w:rPr>
        <w:t xml:space="preserve"> wyw</w:t>
      </w:r>
      <w:r>
        <w:rPr>
          <w:rFonts w:eastAsia="Times New Roman"/>
        </w:rPr>
        <w:t>ozić</w:t>
      </w:r>
      <w:r w:rsidRPr="003078DF">
        <w:rPr>
          <w:rFonts w:eastAsia="Times New Roman"/>
        </w:rPr>
        <w:t xml:space="preserve"> na wysypisko</w:t>
      </w:r>
      <w:r>
        <w:rPr>
          <w:rFonts w:eastAsia="Times New Roman"/>
        </w:rPr>
        <w:t xml:space="preserve">? </w:t>
      </w:r>
      <w:r w:rsidRPr="003078DF">
        <w:rPr>
          <w:rFonts w:eastAsia="Times New Roman"/>
        </w:rPr>
        <w:t>Liście, które spadają na jezdnie i chodniki miast niewątpliwie trzeba usuwać. Ale czy konieczne jest pozbywanie się liści z trawników?</w:t>
      </w:r>
      <w:r>
        <w:rPr>
          <w:rFonts w:eastAsia="Times New Roman"/>
        </w:rPr>
        <w:t xml:space="preserve"> </w:t>
      </w:r>
      <w:r w:rsidRPr="003078DF">
        <w:rPr>
          <w:rFonts w:eastAsia="Times New Roman"/>
        </w:rPr>
        <w:t xml:space="preserve">W naturze liście opadłe z drzew stają </w:t>
      </w:r>
      <w:r w:rsidR="00F54518">
        <w:rPr>
          <w:rFonts w:eastAsia="Times New Roman"/>
        </w:rPr>
        <w:t xml:space="preserve">bowiem </w:t>
      </w:r>
      <w:r w:rsidRPr="003078DF">
        <w:rPr>
          <w:rFonts w:eastAsia="Times New Roman"/>
        </w:rPr>
        <w:t xml:space="preserve">się częścią ściółki. Mieszka w niej wiele organizmów żywych, które przyczyniają się do tworzenia gleby oraz stanowią pokarm dla innych zwierząt m.in. kretów i ptaków. Usuwanie liści pozbawia je wszystkie miejsca do życia i możliwości zdobycia pokarmu. </w:t>
      </w:r>
    </w:p>
    <w:p w14:paraId="105F28B0" w14:textId="54C915FF" w:rsidR="003078DF" w:rsidRDefault="003078DF" w:rsidP="00A948BF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Idąc za przykładem wielu miast na świecie, w których </w:t>
      </w:r>
      <w:r w:rsidR="00F54518">
        <w:rPr>
          <w:rFonts w:eastAsia="Times New Roman"/>
        </w:rPr>
        <w:t xml:space="preserve">nie usuwa się </w:t>
      </w:r>
      <w:r>
        <w:rPr>
          <w:rFonts w:eastAsia="Times New Roman"/>
        </w:rPr>
        <w:t xml:space="preserve">liści w parkach czy na trawnikach miejskich Anna Auksel – </w:t>
      </w:r>
      <w:proofErr w:type="spellStart"/>
      <w:r>
        <w:rPr>
          <w:rFonts w:eastAsia="Times New Roman"/>
        </w:rPr>
        <w:t>Sekutowicz</w:t>
      </w:r>
      <w:proofErr w:type="spellEnd"/>
      <w:r>
        <w:rPr>
          <w:rFonts w:eastAsia="Times New Roman"/>
        </w:rPr>
        <w:t>, Radna m.st. Warszawy wystąpiła z interpelacją</w:t>
      </w:r>
      <w:r w:rsidR="00F54518">
        <w:rPr>
          <w:rFonts w:eastAsia="Times New Roman"/>
        </w:rPr>
        <w:t>,</w:t>
      </w:r>
      <w:r>
        <w:rPr>
          <w:rFonts w:eastAsia="Times New Roman"/>
        </w:rPr>
        <w:t xml:space="preserve"> aby Warszawa </w:t>
      </w:r>
      <w:r w:rsidRPr="003078DF">
        <w:rPr>
          <w:rFonts w:eastAsia="Times New Roman"/>
        </w:rPr>
        <w:t>dołączy</w:t>
      </w:r>
      <w:r>
        <w:rPr>
          <w:rFonts w:eastAsia="Times New Roman"/>
        </w:rPr>
        <w:t>ła</w:t>
      </w:r>
      <w:r w:rsidRPr="003078DF">
        <w:rPr>
          <w:rFonts w:eastAsia="Times New Roman"/>
        </w:rPr>
        <w:t xml:space="preserve"> do grona </w:t>
      </w:r>
      <w:r w:rsidR="00F54518">
        <w:rPr>
          <w:rFonts w:eastAsia="Times New Roman"/>
        </w:rPr>
        <w:t xml:space="preserve">tych miast. </w:t>
      </w:r>
    </w:p>
    <w:p w14:paraId="6666E791" w14:textId="7DF9708E" w:rsidR="003078DF" w:rsidRPr="00A948BF" w:rsidRDefault="003078DF" w:rsidP="00A948BF">
      <w:pPr>
        <w:spacing w:line="276" w:lineRule="auto"/>
        <w:jc w:val="both"/>
        <w:rPr>
          <w:rFonts w:eastAsia="Times New Roman"/>
          <w:i/>
          <w:iCs/>
        </w:rPr>
      </w:pPr>
      <w:r w:rsidRPr="00A948BF">
        <w:rPr>
          <w:rFonts w:eastAsia="Times New Roman"/>
          <w:i/>
          <w:iCs/>
        </w:rPr>
        <w:t xml:space="preserve">„Nadszedł czas na to, aby także </w:t>
      </w:r>
      <w:r w:rsidRPr="00A948BF">
        <w:rPr>
          <w:rFonts w:eastAsia="Times New Roman"/>
          <w:i/>
          <w:iCs/>
        </w:rPr>
        <w:t>polskie parki stały się bardziej przyjazne naturze</w:t>
      </w:r>
      <w:r w:rsidRPr="00A948BF">
        <w:rPr>
          <w:rFonts w:eastAsia="Times New Roman"/>
          <w:i/>
          <w:iCs/>
        </w:rPr>
        <w:t xml:space="preserve">”- mówi Anna Auksel - </w:t>
      </w:r>
      <w:proofErr w:type="spellStart"/>
      <w:r w:rsidRPr="00A948BF">
        <w:rPr>
          <w:rFonts w:eastAsia="Times New Roman"/>
          <w:i/>
          <w:iCs/>
        </w:rPr>
        <w:t>Sekutowicz</w:t>
      </w:r>
      <w:proofErr w:type="spellEnd"/>
      <w:r w:rsidRPr="00A948BF">
        <w:rPr>
          <w:rFonts w:eastAsia="Times New Roman"/>
          <w:i/>
          <w:iCs/>
        </w:rPr>
        <w:t xml:space="preserve">. </w:t>
      </w:r>
      <w:r w:rsidRPr="00A948BF">
        <w:rPr>
          <w:rFonts w:eastAsia="Times New Roman"/>
          <w:i/>
          <w:iCs/>
        </w:rPr>
        <w:t xml:space="preserve"> „</w:t>
      </w:r>
      <w:r w:rsidRPr="00A948BF">
        <w:rPr>
          <w:rFonts w:eastAsia="Times New Roman"/>
          <w:i/>
          <w:iCs/>
        </w:rPr>
        <w:t xml:space="preserve">Zaprzestanie grabienia liści jest </w:t>
      </w:r>
      <w:r w:rsidR="00A948BF" w:rsidRPr="00A948BF">
        <w:rPr>
          <w:rFonts w:eastAsia="Times New Roman"/>
          <w:i/>
          <w:iCs/>
        </w:rPr>
        <w:t xml:space="preserve">do tego </w:t>
      </w:r>
      <w:r w:rsidRPr="00A948BF">
        <w:rPr>
          <w:rFonts w:eastAsia="Times New Roman"/>
          <w:i/>
          <w:iCs/>
        </w:rPr>
        <w:t>niezbędne</w:t>
      </w:r>
      <w:r w:rsidR="00A948BF" w:rsidRPr="00A948BF">
        <w:rPr>
          <w:rFonts w:eastAsia="Times New Roman"/>
          <w:i/>
          <w:iCs/>
        </w:rPr>
        <w:t>. Sporo stolic europejskich wprowadziło już  zakaz grabienie liści</w:t>
      </w:r>
      <w:r w:rsidRPr="00A948BF">
        <w:rPr>
          <w:rFonts w:eastAsia="Times New Roman"/>
          <w:i/>
          <w:iCs/>
        </w:rPr>
        <w:t xml:space="preserve"> </w:t>
      </w:r>
      <w:r w:rsidR="00A948BF" w:rsidRPr="00A948BF">
        <w:rPr>
          <w:rFonts w:eastAsia="Times New Roman"/>
          <w:i/>
          <w:iCs/>
        </w:rPr>
        <w:t>m. in w parkach w</w:t>
      </w:r>
      <w:r w:rsidRPr="00A948BF">
        <w:rPr>
          <w:rFonts w:eastAsia="Times New Roman"/>
          <w:i/>
          <w:iCs/>
        </w:rPr>
        <w:t xml:space="preserve"> Berli</w:t>
      </w:r>
      <w:r w:rsidR="00A948BF" w:rsidRPr="00A948BF">
        <w:rPr>
          <w:rFonts w:eastAsia="Times New Roman"/>
          <w:i/>
          <w:iCs/>
        </w:rPr>
        <w:t xml:space="preserve">nie czy Amsterdamie </w:t>
      </w:r>
      <w:r w:rsidRPr="00A948BF">
        <w:rPr>
          <w:rFonts w:eastAsia="Times New Roman"/>
          <w:i/>
          <w:iCs/>
        </w:rPr>
        <w:t xml:space="preserve">wydzielono strefy, </w:t>
      </w:r>
      <w:r w:rsidR="00A948BF" w:rsidRPr="00A948BF">
        <w:rPr>
          <w:rFonts w:eastAsia="Times New Roman"/>
          <w:i/>
          <w:iCs/>
        </w:rPr>
        <w:t xml:space="preserve">w których dba się o ekosystem. Mam nadzieje, że dzięki interpelacji Warszawa wkrótce dołączy do </w:t>
      </w:r>
      <w:r w:rsidR="00F54518">
        <w:rPr>
          <w:rFonts w:eastAsia="Times New Roman"/>
          <w:i/>
          <w:iCs/>
        </w:rPr>
        <w:t>ich grona</w:t>
      </w:r>
      <w:r w:rsidR="00A948BF" w:rsidRPr="00A948BF">
        <w:rPr>
          <w:rFonts w:eastAsia="Times New Roman"/>
          <w:i/>
          <w:iCs/>
        </w:rPr>
        <w:t>.”</w:t>
      </w:r>
    </w:p>
    <w:p w14:paraId="14CE9A31" w14:textId="77777777" w:rsidR="003078DF" w:rsidRPr="003078DF" w:rsidRDefault="003078DF" w:rsidP="00A948BF">
      <w:pPr>
        <w:spacing w:line="276" w:lineRule="auto"/>
        <w:jc w:val="both"/>
        <w:rPr>
          <w:rFonts w:eastAsia="Times New Roman"/>
        </w:rPr>
      </w:pPr>
    </w:p>
    <w:p w14:paraId="44FA764C" w14:textId="56CD12C8" w:rsidR="003078DF" w:rsidRDefault="003078DF" w:rsidP="00A948BF">
      <w:pPr>
        <w:spacing w:line="276" w:lineRule="auto"/>
        <w:jc w:val="both"/>
        <w:rPr>
          <w:rFonts w:eastAsia="Times New Roman"/>
        </w:rPr>
      </w:pPr>
      <w:r w:rsidRPr="003078DF">
        <w:rPr>
          <w:rFonts w:eastAsia="Times New Roman"/>
        </w:rPr>
        <w:t>Usuwanie liści z trawników</w:t>
      </w:r>
      <w:r w:rsidR="00A948BF">
        <w:rPr>
          <w:rFonts w:eastAsia="Times New Roman"/>
        </w:rPr>
        <w:t xml:space="preserve"> przestaje być oznaką </w:t>
      </w:r>
      <w:r w:rsidRPr="003078DF">
        <w:rPr>
          <w:rFonts w:eastAsia="Times New Roman"/>
        </w:rPr>
        <w:t>dbani</w:t>
      </w:r>
      <w:r w:rsidR="00A948BF">
        <w:rPr>
          <w:rFonts w:eastAsia="Times New Roman"/>
        </w:rPr>
        <w:t>a</w:t>
      </w:r>
      <w:r w:rsidRPr="003078DF">
        <w:rPr>
          <w:rFonts w:eastAsia="Times New Roman"/>
        </w:rPr>
        <w:t xml:space="preserve"> o ogród czy teren zielony. J</w:t>
      </w:r>
      <w:r w:rsidR="00A948BF">
        <w:rPr>
          <w:rFonts w:eastAsia="Times New Roman"/>
        </w:rPr>
        <w:t xml:space="preserve">eśli </w:t>
      </w:r>
      <w:r w:rsidRPr="003078DF">
        <w:rPr>
          <w:rFonts w:eastAsia="Times New Roman"/>
        </w:rPr>
        <w:t>chcemy by było to miejsce pełne życia</w:t>
      </w:r>
      <w:r w:rsidR="00A948BF">
        <w:rPr>
          <w:rFonts w:eastAsia="Times New Roman"/>
        </w:rPr>
        <w:t xml:space="preserve">, </w:t>
      </w:r>
      <w:r w:rsidRPr="003078DF">
        <w:rPr>
          <w:rFonts w:eastAsia="Times New Roman"/>
        </w:rPr>
        <w:t xml:space="preserve">warto pomyśleć o pozostawieniu choćby części liści. Poza korzyściami dla przyrody, zaprzestanie grabienia liści oznacza </w:t>
      </w:r>
      <w:r w:rsidR="00A948BF">
        <w:rPr>
          <w:rFonts w:eastAsia="Times New Roman"/>
        </w:rPr>
        <w:t xml:space="preserve">także </w:t>
      </w:r>
      <w:r w:rsidRPr="003078DF">
        <w:rPr>
          <w:rFonts w:eastAsia="Times New Roman"/>
        </w:rPr>
        <w:t>oszczędność pracy oraz energii związanej z wywożeniem liści</w:t>
      </w:r>
      <w:r w:rsidR="00A948BF">
        <w:rPr>
          <w:rFonts w:eastAsia="Times New Roman"/>
        </w:rPr>
        <w:t xml:space="preserve"> i </w:t>
      </w:r>
      <w:r w:rsidRPr="003078DF">
        <w:rPr>
          <w:rFonts w:eastAsia="Times New Roman"/>
        </w:rPr>
        <w:t>obniża wysokie koszty utrzymania terenów zielonyc</w:t>
      </w:r>
      <w:r w:rsidR="00A948BF">
        <w:rPr>
          <w:rFonts w:eastAsia="Times New Roman"/>
        </w:rPr>
        <w:t xml:space="preserve">h. </w:t>
      </w:r>
    </w:p>
    <w:p w14:paraId="14566664" w14:textId="77777777" w:rsidR="00A948BF" w:rsidRPr="003078DF" w:rsidRDefault="00A948BF" w:rsidP="003078DF">
      <w:pPr>
        <w:spacing w:line="276" w:lineRule="auto"/>
        <w:rPr>
          <w:rFonts w:eastAsia="Times New Roman"/>
        </w:rPr>
      </w:pPr>
    </w:p>
    <w:p w14:paraId="5055B50B" w14:textId="77777777" w:rsidR="00745846" w:rsidRDefault="00745846" w:rsidP="0074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venir Next Condensed" w:eastAsia="Times New Roman" w:hAnsi="Avenir Next Condensed" w:cs="Courier New"/>
          <w:color w:val="202124"/>
          <w:lang w:eastAsia="pl-PL"/>
        </w:rPr>
      </w:pPr>
      <w:r>
        <w:rPr>
          <w:rFonts w:ascii="Avenir Next Condensed" w:eastAsia="Times New Roman" w:hAnsi="Avenir Next Condensed" w:cs="Courier New"/>
          <w:color w:val="202124"/>
          <w:lang w:eastAsia="pl-PL"/>
        </w:rPr>
        <w:t>Więcej informacji:</w:t>
      </w:r>
    </w:p>
    <w:p w14:paraId="030F42A3" w14:textId="43158F84" w:rsidR="00745846" w:rsidRDefault="00745846" w:rsidP="0074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venir Next Condensed" w:eastAsia="Times New Roman" w:hAnsi="Avenir Next Condensed" w:cs="Courier New"/>
          <w:color w:val="202124"/>
          <w:lang w:eastAsia="pl-PL"/>
        </w:rPr>
      </w:pPr>
      <w:r>
        <w:rPr>
          <w:rFonts w:ascii="Avenir Next Condensed" w:eastAsia="Times New Roman" w:hAnsi="Avenir Next Condensed" w:cs="Courier New"/>
          <w:color w:val="202124"/>
          <w:lang w:eastAsia="pl-PL"/>
        </w:rPr>
        <w:t>Anna Opończewska</w:t>
      </w:r>
    </w:p>
    <w:p w14:paraId="7B7C204F" w14:textId="7EED8EAD" w:rsidR="00745846" w:rsidRDefault="00745846" w:rsidP="0074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venir Next Condensed" w:eastAsia="Times New Roman" w:hAnsi="Avenir Next Condensed" w:cs="Courier New"/>
          <w:color w:val="202124"/>
          <w:lang w:eastAsia="pl-PL"/>
        </w:rPr>
      </w:pPr>
      <w:r>
        <w:rPr>
          <w:rFonts w:ascii="Avenir Next Condensed" w:eastAsia="Times New Roman" w:hAnsi="Avenir Next Condensed" w:cs="Courier New"/>
          <w:color w:val="202124"/>
          <w:lang w:eastAsia="pl-PL"/>
        </w:rPr>
        <w:t>Mobile: 605286749</w:t>
      </w:r>
    </w:p>
    <w:p w14:paraId="63F06046" w14:textId="0161F611" w:rsidR="00745846" w:rsidRDefault="00745846" w:rsidP="0074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venir Next Condensed" w:eastAsia="Times New Roman" w:hAnsi="Avenir Next Condensed" w:cs="Courier New"/>
          <w:lang w:val="en-US" w:eastAsia="pl-PL"/>
        </w:rPr>
      </w:pPr>
      <w:r>
        <w:rPr>
          <w:rFonts w:ascii="Avenir Next Condensed" w:eastAsia="Times New Roman" w:hAnsi="Avenir Next Condensed" w:cs="Courier New"/>
          <w:color w:val="202124"/>
          <w:lang w:val="en-US" w:eastAsia="pl-PL"/>
        </w:rPr>
        <w:t xml:space="preserve">Email: </w:t>
      </w:r>
      <w:hyperlink r:id="rId4" w:history="1">
        <w:r w:rsidR="00FC45F8" w:rsidRPr="005615F0">
          <w:rPr>
            <w:rStyle w:val="Hipercze"/>
            <w:rFonts w:ascii="Avenir Next Condensed" w:eastAsia="Times New Roman" w:hAnsi="Avenir Next Condensed" w:cs="Courier New"/>
            <w:lang w:val="en-US" w:eastAsia="pl-PL"/>
          </w:rPr>
          <w:t>anna.oponczewska@magnificio.com.pl</w:t>
        </w:r>
      </w:hyperlink>
    </w:p>
    <w:p w14:paraId="63D71CBB" w14:textId="77777777" w:rsidR="003078DF" w:rsidRDefault="003078DF" w:rsidP="003078DF">
      <w:pPr>
        <w:shd w:val="clear" w:color="auto" w:fill="FFFFFF"/>
        <w:rPr>
          <w:rStyle w:val="Hipercze"/>
          <w:color w:val="385898"/>
          <w:u w:val="none"/>
          <w:bdr w:val="single" w:sz="2" w:space="0" w:color="auto" w:frame="1"/>
        </w:rPr>
      </w:pPr>
      <w:r>
        <w:rPr>
          <w:rFonts w:ascii="inherit" w:hAnsi="inherit" w:cs="Segoe UI Historic"/>
          <w:color w:val="1C1E21"/>
          <w:sz w:val="18"/>
          <w:szCs w:val="18"/>
        </w:rPr>
        <w:fldChar w:fldCharType="begin"/>
      </w:r>
      <w:r>
        <w:rPr>
          <w:rFonts w:ascii="inherit" w:hAnsi="inherit" w:cs="Segoe UI Historic"/>
          <w:color w:val="1C1E21"/>
          <w:sz w:val="18"/>
          <w:szCs w:val="18"/>
        </w:rPr>
        <w:instrText xml:space="preserve"> HYPERLINK "https://www.facebook.com/photo/?fbid=330998882163487&amp;set=pcb.331011138828928&amp;__cft__%5b0%5d=AZU3xun0AvdDzwlwvbbBr047jvRg9_ajBgg-i8KUUdUlM3mGGZ6az5e4P-NOyN08keizaEtuVPiKnj0lqZI8nJJ261mNRWLzZ5alo_u6SLxfkmuE6P0xXnGZC-KhS-bw8OFCyyqEmVb81n79J5_7vb2o&amp;__tn__=*bH-R" </w:instrText>
      </w:r>
      <w:r>
        <w:rPr>
          <w:rFonts w:ascii="inherit" w:hAnsi="inherit" w:cs="Segoe UI Historic"/>
          <w:color w:val="1C1E21"/>
          <w:sz w:val="18"/>
          <w:szCs w:val="18"/>
        </w:rPr>
        <w:fldChar w:fldCharType="separate"/>
      </w:r>
    </w:p>
    <w:p w14:paraId="4E760E05" w14:textId="29021069" w:rsidR="003078DF" w:rsidRDefault="003078DF" w:rsidP="003078DF">
      <w:pPr>
        <w:shd w:val="clear" w:color="auto" w:fill="FFFFFF"/>
      </w:pPr>
    </w:p>
    <w:p w14:paraId="2204B8B9" w14:textId="77777777" w:rsidR="003078DF" w:rsidRDefault="003078DF" w:rsidP="003078DF">
      <w:pPr>
        <w:shd w:val="clear" w:color="auto" w:fill="FFFFFF"/>
        <w:rPr>
          <w:rFonts w:ascii="inherit" w:hAnsi="inherit" w:cs="Segoe UI Historic"/>
          <w:color w:val="1C1E21"/>
          <w:sz w:val="18"/>
          <w:szCs w:val="18"/>
        </w:rPr>
      </w:pPr>
      <w:r>
        <w:rPr>
          <w:rFonts w:ascii="inherit" w:hAnsi="inherit" w:cs="Segoe UI Historic"/>
          <w:color w:val="1C1E21"/>
          <w:sz w:val="18"/>
          <w:szCs w:val="18"/>
        </w:rPr>
        <w:fldChar w:fldCharType="end"/>
      </w:r>
    </w:p>
    <w:p w14:paraId="2A2F620E" w14:textId="77777777" w:rsidR="003078DF" w:rsidRDefault="003078DF" w:rsidP="003078DF">
      <w:pPr>
        <w:shd w:val="clear" w:color="auto" w:fill="FFFFFF"/>
        <w:rPr>
          <w:rStyle w:val="Hipercze"/>
          <w:color w:val="385898"/>
          <w:u w:val="none"/>
          <w:bdr w:val="single" w:sz="2" w:space="0" w:color="auto" w:frame="1"/>
        </w:rPr>
      </w:pPr>
      <w:r>
        <w:rPr>
          <w:rFonts w:ascii="inherit" w:hAnsi="inherit" w:cs="Segoe UI Historic"/>
          <w:color w:val="1C1E21"/>
          <w:sz w:val="18"/>
          <w:szCs w:val="18"/>
        </w:rPr>
        <w:fldChar w:fldCharType="begin"/>
      </w:r>
      <w:r>
        <w:rPr>
          <w:rFonts w:ascii="inherit" w:hAnsi="inherit" w:cs="Segoe UI Historic"/>
          <w:color w:val="1C1E21"/>
          <w:sz w:val="18"/>
          <w:szCs w:val="18"/>
        </w:rPr>
        <w:instrText xml:space="preserve"> HYPERLINK "https://www.facebook.com/photo/?fbid=330998895496819&amp;set=pcb.331011138828928&amp;__cft__%5b0%5d=AZU3xun0AvdDzwlwvbbBr047jvRg9_ajBgg-i8KUUdUlM3mGGZ6az5e4P-NOyN08keizaEtuVPiKnj0lqZI8nJJ261mNRWLzZ5alo_u6SLxfkmuE6P0xXnGZC-KhS-bw8OFCyyqEmVb81n79J5_7vb2o&amp;__tn__=*bH-R" </w:instrText>
      </w:r>
      <w:r>
        <w:rPr>
          <w:rFonts w:ascii="inherit" w:hAnsi="inherit" w:cs="Segoe UI Historic"/>
          <w:color w:val="1C1E21"/>
          <w:sz w:val="18"/>
          <w:szCs w:val="18"/>
        </w:rPr>
        <w:fldChar w:fldCharType="separate"/>
      </w:r>
    </w:p>
    <w:p w14:paraId="76D18C8C" w14:textId="4F3C648F" w:rsidR="003078DF" w:rsidRDefault="003078DF" w:rsidP="003078DF">
      <w:pPr>
        <w:shd w:val="clear" w:color="auto" w:fill="FFFFFF"/>
      </w:pPr>
    </w:p>
    <w:p w14:paraId="6009D26A" w14:textId="77777777" w:rsidR="003078DF" w:rsidRDefault="003078DF" w:rsidP="003078DF">
      <w:pPr>
        <w:shd w:val="clear" w:color="auto" w:fill="FFFFFF"/>
        <w:rPr>
          <w:rFonts w:ascii="inherit" w:hAnsi="inherit" w:cs="Segoe UI Historic"/>
          <w:color w:val="1C1E21"/>
          <w:sz w:val="18"/>
          <w:szCs w:val="18"/>
        </w:rPr>
      </w:pPr>
      <w:r>
        <w:rPr>
          <w:rFonts w:ascii="inherit" w:hAnsi="inherit" w:cs="Segoe UI Historic"/>
          <w:color w:val="1C1E21"/>
          <w:sz w:val="18"/>
          <w:szCs w:val="18"/>
        </w:rPr>
        <w:fldChar w:fldCharType="end"/>
      </w:r>
    </w:p>
    <w:p w14:paraId="0E87F89D" w14:textId="696B5C9E" w:rsidR="00745846" w:rsidRPr="00532E3C" w:rsidRDefault="00745846" w:rsidP="00A948BF">
      <w:pPr>
        <w:shd w:val="clear" w:color="auto" w:fill="FFFFFF"/>
        <w:rPr>
          <w:rFonts w:ascii="Avenir Next Condensed" w:eastAsia="Times New Roman" w:hAnsi="Avenir Next Condensed"/>
          <w:sz w:val="20"/>
          <w:szCs w:val="20"/>
        </w:rPr>
      </w:pPr>
    </w:p>
    <w:sectPr w:rsidR="00745846" w:rsidRPr="0053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04"/>
    <w:rsid w:val="002C23F1"/>
    <w:rsid w:val="003078DF"/>
    <w:rsid w:val="0037638D"/>
    <w:rsid w:val="003A7B04"/>
    <w:rsid w:val="00467901"/>
    <w:rsid w:val="00476485"/>
    <w:rsid w:val="00532E3C"/>
    <w:rsid w:val="00543BA5"/>
    <w:rsid w:val="005E182C"/>
    <w:rsid w:val="00745846"/>
    <w:rsid w:val="00A140C2"/>
    <w:rsid w:val="00A948BF"/>
    <w:rsid w:val="00B42D36"/>
    <w:rsid w:val="00C01BFB"/>
    <w:rsid w:val="00E46C23"/>
    <w:rsid w:val="00F27718"/>
    <w:rsid w:val="00F54518"/>
    <w:rsid w:val="00F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0406"/>
  <w15:chartTrackingRefBased/>
  <w15:docId w15:val="{68DBAEB1-6696-4819-B7CA-D17EAD0D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3BA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3BA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13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811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9134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7416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6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6683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4872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0240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7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6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4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6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63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8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7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1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1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oponczewska@magnifici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Siudyła</dc:creator>
  <cp:keywords/>
  <dc:description/>
  <cp:lastModifiedBy>Sara Siudyła</cp:lastModifiedBy>
  <cp:revision>2</cp:revision>
  <dcterms:created xsi:type="dcterms:W3CDTF">2021-10-29T10:39:00Z</dcterms:created>
  <dcterms:modified xsi:type="dcterms:W3CDTF">2021-10-29T10:39:00Z</dcterms:modified>
</cp:coreProperties>
</file>